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6EF" w:rsidRDefault="00BB46EF" w:rsidP="00BB46EF">
      <w:pPr>
        <w:tabs>
          <w:tab w:val="left" w:pos="7313"/>
        </w:tabs>
      </w:pPr>
      <w:r>
        <w:t xml:space="preserve">                                                                    УТВЕРЖДЕН</w:t>
      </w:r>
      <w:r>
        <w:tab/>
      </w:r>
    </w:p>
    <w:p w:rsidR="00BB46EF" w:rsidRDefault="00BB46EF" w:rsidP="00BB46EF">
      <w:r>
        <w:t xml:space="preserve">                                                                    постановлением администрации </w:t>
      </w:r>
    </w:p>
    <w:p w:rsidR="00BB46EF" w:rsidRDefault="00BB46EF" w:rsidP="00BB46EF">
      <w:r>
        <w:t xml:space="preserve">                                                                    Минераловодского городского округа </w:t>
      </w:r>
    </w:p>
    <w:p w:rsidR="00E6257B" w:rsidRDefault="00BB46EF" w:rsidP="00BB46EF">
      <w:r>
        <w:t xml:space="preserve">                                    </w:t>
      </w:r>
      <w:r w:rsidR="000C5083">
        <w:t xml:space="preserve"> </w:t>
      </w:r>
      <w:r w:rsidR="00191F77">
        <w:t xml:space="preserve">                               </w:t>
      </w:r>
      <w:r>
        <w:t xml:space="preserve">от </w:t>
      </w:r>
      <w:r w:rsidR="00393395">
        <w:t xml:space="preserve">                                    </w:t>
      </w:r>
      <w:r>
        <w:t xml:space="preserve">№ </w:t>
      </w:r>
      <w:r w:rsidR="00393395">
        <w:t xml:space="preserve"> </w:t>
      </w:r>
    </w:p>
    <w:p w:rsidR="00BB46EF" w:rsidRDefault="00BB46EF" w:rsidP="00BB46EF"/>
    <w:p w:rsidR="009F16EA" w:rsidRDefault="009F16EA" w:rsidP="00BB46EF"/>
    <w:p w:rsidR="00BB46EF" w:rsidRDefault="00D640DC" w:rsidP="009F128A">
      <w:pPr>
        <w:jc w:val="center"/>
        <w:rPr>
          <w:szCs w:val="28"/>
        </w:rPr>
      </w:pPr>
      <w:r w:rsidRPr="00D640DC">
        <w:rPr>
          <w:szCs w:val="28"/>
        </w:rPr>
        <w:t>Адресный перечень ярмарочных площадок на территории Минераловодского городского округа Ставропольского края</w:t>
      </w:r>
      <w:r>
        <w:rPr>
          <w:szCs w:val="28"/>
        </w:rPr>
        <w:t xml:space="preserve"> </w:t>
      </w:r>
      <w:r w:rsidR="009F128A" w:rsidRPr="00D640DC">
        <w:rPr>
          <w:szCs w:val="28"/>
        </w:rPr>
        <w:t>на 202</w:t>
      </w:r>
      <w:r w:rsidR="00FD0DD5">
        <w:rPr>
          <w:szCs w:val="28"/>
        </w:rPr>
        <w:t>4</w:t>
      </w:r>
      <w:bookmarkStart w:id="0" w:name="_GoBack"/>
      <w:bookmarkEnd w:id="0"/>
      <w:r w:rsidR="009F128A" w:rsidRPr="00D640DC">
        <w:rPr>
          <w:szCs w:val="28"/>
        </w:rPr>
        <w:t xml:space="preserve"> год</w:t>
      </w:r>
    </w:p>
    <w:p w:rsidR="009F128A" w:rsidRDefault="009F128A" w:rsidP="009F128A">
      <w:pPr>
        <w:jc w:val="center"/>
      </w:pPr>
    </w:p>
    <w:tbl>
      <w:tblPr>
        <w:tblW w:w="10773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18"/>
        <w:gridCol w:w="1418"/>
        <w:gridCol w:w="1275"/>
        <w:gridCol w:w="993"/>
        <w:gridCol w:w="567"/>
        <w:gridCol w:w="850"/>
        <w:gridCol w:w="567"/>
        <w:gridCol w:w="992"/>
        <w:gridCol w:w="567"/>
        <w:gridCol w:w="709"/>
        <w:gridCol w:w="567"/>
        <w:gridCol w:w="425"/>
      </w:tblGrid>
      <w:tr w:rsidR="00D640DC" w:rsidRPr="002F37D3" w:rsidTr="007768D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N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Адрес места проведения ярмарки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Наименование собственника (пользователя) земельного участка, нежилого здания, строения, сооружения (или его части)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Форма собственности, площадь земельного участка, нежилого здания, строения, сооружения (или его части)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Категория земельного участка </w:t>
            </w:r>
            <w:r w:rsidRPr="00E10B74">
              <w:rPr>
                <w:sz w:val="18"/>
                <w:szCs w:val="18"/>
              </w:rPr>
              <w:t>*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Тип ярмарки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Период работы ярмарки</w:t>
            </w:r>
          </w:p>
        </w:tc>
      </w:tr>
      <w:tr w:rsidR="00D640DC" w:rsidRPr="002F37D3" w:rsidTr="007768D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специализированная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сельскохозяйственная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специализированная ярмарка винодельческой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мини-ярмарка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регулярная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сезонная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ind w:left="-62"/>
              <w:jc w:val="center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разовая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972B08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2B08">
              <w:rPr>
                <w:sz w:val="18"/>
                <w:szCs w:val="18"/>
              </w:rPr>
              <w:t>13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г. Минеральные Воды, ул. Гражданская (участок территории ограничен пересечением ул. Терешковой/ул. Гражданская до ул. Ставропольская)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Администрация Минераловодского городского округа Ставропольского края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ind w:left="-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427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057ECD" w:rsidRDefault="00D640DC" w:rsidP="007768DE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057ECD">
              <w:rPr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ind w:left="-62" w:right="-62"/>
              <w:rPr>
                <w:sz w:val="16"/>
                <w:szCs w:val="16"/>
              </w:rPr>
            </w:pPr>
            <w:r w:rsidRPr="00F75237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tabs>
                <w:tab w:val="left" w:pos="225"/>
                <w:tab w:val="center" w:pos="2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E10B74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E10B74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E10B74">
              <w:rPr>
                <w:sz w:val="17"/>
                <w:szCs w:val="17"/>
              </w:rPr>
              <w:t>01  января</w:t>
            </w:r>
            <w:proofErr w:type="gramEnd"/>
            <w:r w:rsidRPr="00E10B74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  <w:lang w:eastAsia="ru-RU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 г. Минеральные Воды, ул. 50 лет Октября 142 (пересечение ул. 50 лет Октября/ул.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Жел</w:t>
            </w:r>
            <w:r>
              <w:rPr>
                <w:color w:val="000000"/>
                <w:sz w:val="17"/>
                <w:szCs w:val="17"/>
              </w:rPr>
              <w:t>е</w:t>
            </w:r>
            <w:r w:rsidRPr="00F75237">
              <w:rPr>
                <w:color w:val="000000"/>
                <w:sz w:val="17"/>
                <w:szCs w:val="17"/>
              </w:rPr>
              <w:t>зноводская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659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1A71B6" w:rsidRDefault="00D640DC" w:rsidP="007768DE">
            <w:pPr>
              <w:autoSpaceDE w:val="0"/>
              <w:autoSpaceDN w:val="0"/>
              <w:adjustRightInd w:val="0"/>
              <w:ind w:left="-62" w:right="-62"/>
              <w:rPr>
                <w:sz w:val="16"/>
                <w:szCs w:val="16"/>
              </w:rPr>
            </w:pPr>
            <w:r w:rsidRPr="00972B08">
              <w:rPr>
                <w:sz w:val="16"/>
                <w:szCs w:val="16"/>
              </w:rPr>
              <w:t>специализированная</w:t>
            </w:r>
            <w:r>
              <w:rPr>
                <w:sz w:val="16"/>
                <w:szCs w:val="16"/>
              </w:rPr>
              <w:t xml:space="preserve"> пасхальная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E10B74" w:rsidRDefault="00D640DC" w:rsidP="007768DE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F37D3" w:rsidRDefault="00D640DC" w:rsidP="007768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87077F" w:rsidRDefault="00D640DC" w:rsidP="009757DD">
            <w:pPr>
              <w:autoSpaceDE w:val="0"/>
              <w:autoSpaceDN w:val="0"/>
              <w:adjustRightInd w:val="0"/>
              <w:ind w:left="-62"/>
              <w:rPr>
                <w:sz w:val="16"/>
                <w:szCs w:val="16"/>
              </w:rPr>
            </w:pPr>
            <w:r w:rsidRPr="0087077F">
              <w:rPr>
                <w:sz w:val="16"/>
                <w:szCs w:val="16"/>
              </w:rPr>
              <w:t>разовая</w:t>
            </w:r>
            <w:r w:rsidR="006F044D">
              <w:rPr>
                <w:sz w:val="16"/>
                <w:szCs w:val="16"/>
              </w:rPr>
              <w:t xml:space="preserve"> с 04</w:t>
            </w:r>
            <w:r>
              <w:rPr>
                <w:sz w:val="16"/>
                <w:szCs w:val="16"/>
              </w:rPr>
              <w:t>.0</w:t>
            </w:r>
            <w:r w:rsidR="006F044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202</w:t>
            </w:r>
            <w:r w:rsidR="009F16EA">
              <w:rPr>
                <w:sz w:val="16"/>
                <w:szCs w:val="16"/>
              </w:rPr>
              <w:t>4</w:t>
            </w:r>
            <w:r w:rsidR="006F044D">
              <w:rPr>
                <w:sz w:val="16"/>
                <w:szCs w:val="16"/>
              </w:rPr>
              <w:t>по 08.05</w:t>
            </w:r>
            <w:r>
              <w:rPr>
                <w:sz w:val="16"/>
                <w:szCs w:val="16"/>
              </w:rPr>
              <w:t>202</w:t>
            </w:r>
            <w:r w:rsidR="009757DD">
              <w:rPr>
                <w:sz w:val="16"/>
                <w:szCs w:val="16"/>
              </w:rPr>
              <w:t>4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eastAsia="ru-RU"/>
              </w:rPr>
            </w:pPr>
            <w:r w:rsidRPr="00F75237">
              <w:rPr>
                <w:rFonts w:ascii="Calibri" w:hAnsi="Calibri" w:cs="Calibri"/>
                <w:color w:val="000000"/>
                <w:sz w:val="17"/>
                <w:szCs w:val="17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Советская, район торгового центра «Вершина»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996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1A71B6" w:rsidRDefault="00D640DC" w:rsidP="007768DE">
            <w:pPr>
              <w:ind w:left="-6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A71B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E10B74" w:rsidRDefault="00D640DC" w:rsidP="007768DE">
            <w:pPr>
              <w:jc w:val="center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регулярная (с </w:t>
            </w:r>
            <w:proofErr w:type="gramStart"/>
            <w:r w:rsidRPr="00E10B74">
              <w:rPr>
                <w:color w:val="000000"/>
                <w:sz w:val="17"/>
                <w:szCs w:val="17"/>
              </w:rPr>
              <w:t>01  января</w:t>
            </w:r>
            <w:proofErr w:type="gramEnd"/>
            <w:r w:rsidRPr="00E10B74">
              <w:rPr>
                <w:color w:val="000000"/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eastAsia="ru-RU"/>
              </w:rPr>
            </w:pPr>
            <w:r w:rsidRPr="00F75237">
              <w:rPr>
                <w:rFonts w:ascii="Calibri" w:hAnsi="Calibri" w:cs="Calibri"/>
                <w:color w:val="000000"/>
                <w:sz w:val="17"/>
                <w:szCs w:val="17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г. Минеральные Воды, пр-т К. Маркса (участок территории ограничен улицами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Бибика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 xml:space="preserve"> и Пятигорская)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614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0DC" w:rsidRPr="00F75237" w:rsidRDefault="00D640DC" w:rsidP="007768DE">
            <w:pPr>
              <w:ind w:left="-62"/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1A71B6" w:rsidRDefault="00D640DC" w:rsidP="007768DE">
            <w:pPr>
              <w:ind w:left="-6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A71B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E10B74" w:rsidRDefault="00D640DC" w:rsidP="007768DE">
            <w:pPr>
              <w:ind w:hanging="62"/>
              <w:rPr>
                <w:rFonts w:ascii="Calibri" w:hAnsi="Calibri" w:cs="Calibri"/>
                <w:color w:val="000000"/>
                <w:sz w:val="17"/>
                <w:szCs w:val="17"/>
              </w:rPr>
            </w:pPr>
            <w:r w:rsidRPr="00E10B74">
              <w:rPr>
                <w:rFonts w:ascii="Calibri" w:hAnsi="Calibri" w:cs="Calibri"/>
                <w:color w:val="000000"/>
                <w:sz w:val="17"/>
                <w:szCs w:val="17"/>
              </w:rPr>
              <w:t> </w:t>
            </w:r>
            <w:r w:rsidRPr="00E10B74">
              <w:rPr>
                <w:color w:val="000000"/>
                <w:sz w:val="17"/>
                <w:szCs w:val="17"/>
              </w:rPr>
              <w:t xml:space="preserve">регулярная (с </w:t>
            </w:r>
            <w:proofErr w:type="gramStart"/>
            <w:r w:rsidRPr="00E10B74">
              <w:rPr>
                <w:color w:val="000000"/>
                <w:sz w:val="17"/>
                <w:szCs w:val="17"/>
              </w:rPr>
              <w:t>01  января</w:t>
            </w:r>
            <w:proofErr w:type="gramEnd"/>
            <w:r w:rsidRPr="00E10B74">
              <w:rPr>
                <w:color w:val="000000"/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0DC" w:rsidRPr="00F6697E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697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eastAsia="ru-RU"/>
              </w:rPr>
            </w:pPr>
            <w:r w:rsidRPr="00F75237">
              <w:rPr>
                <w:rFonts w:ascii="Calibri" w:hAnsi="Calibri" w:cs="Calibri"/>
                <w:color w:val="000000"/>
                <w:sz w:val="17"/>
                <w:szCs w:val="17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50 лет Октября, район домов 53 и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120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 w:right="-62"/>
              <w:rPr>
                <w:color w:val="000000"/>
                <w:sz w:val="16"/>
                <w:szCs w:val="16"/>
              </w:rPr>
            </w:pPr>
            <w:r w:rsidRPr="00F75237">
              <w:rPr>
                <w:color w:val="000000"/>
                <w:sz w:val="16"/>
                <w:szCs w:val="16"/>
              </w:rPr>
              <w:t>специализированная (срезанные цветы и горшечные декоративные растения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43BFF" w:rsidRDefault="00D640DC" w:rsidP="007768DE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43BFF" w:rsidRDefault="00D640DC" w:rsidP="007768DE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E10B74" w:rsidRDefault="00D640DC" w:rsidP="007768DE">
            <w:pPr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43BFF" w:rsidRDefault="00D640DC" w:rsidP="007768DE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644005" w:rsidRDefault="00D640DC" w:rsidP="009757DD">
            <w:pPr>
              <w:ind w:left="-62"/>
              <w:rPr>
                <w:color w:val="000000"/>
                <w:sz w:val="16"/>
                <w:szCs w:val="16"/>
              </w:rPr>
            </w:pPr>
            <w:proofErr w:type="gramStart"/>
            <w:r w:rsidRPr="00644005">
              <w:rPr>
                <w:color w:val="000000"/>
                <w:sz w:val="16"/>
                <w:szCs w:val="16"/>
              </w:rPr>
              <w:t>разов</w:t>
            </w:r>
            <w:r>
              <w:rPr>
                <w:color w:val="000000"/>
                <w:sz w:val="16"/>
                <w:szCs w:val="16"/>
              </w:rPr>
              <w:t>ая  (</w:t>
            </w:r>
            <w:proofErr w:type="gramEnd"/>
            <w:r>
              <w:rPr>
                <w:color w:val="000000"/>
                <w:sz w:val="16"/>
                <w:szCs w:val="16"/>
              </w:rPr>
              <w:t>с 04.03202</w:t>
            </w:r>
            <w:r w:rsidR="009757DD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по 08.03202</w:t>
            </w:r>
            <w:r w:rsidR="009757DD">
              <w:rPr>
                <w:color w:val="000000"/>
                <w:sz w:val="16"/>
                <w:szCs w:val="16"/>
              </w:rPr>
              <w:t>4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 w:rsidRPr="00F75237"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</w:t>
            </w:r>
            <w:r>
              <w:rPr>
                <w:color w:val="000000"/>
                <w:sz w:val="17"/>
                <w:szCs w:val="17"/>
              </w:rPr>
              <w:t xml:space="preserve"> ул. </w:t>
            </w:r>
            <w:proofErr w:type="spellStart"/>
            <w:r>
              <w:rPr>
                <w:color w:val="000000"/>
                <w:sz w:val="17"/>
                <w:szCs w:val="17"/>
              </w:rPr>
              <w:t>Бибика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 xml:space="preserve"> (участок территории ограничен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пр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-т</w:t>
            </w:r>
            <w:r>
              <w:rPr>
                <w:color w:val="000000"/>
                <w:sz w:val="17"/>
                <w:szCs w:val="17"/>
              </w:rPr>
              <w:t>ом</w:t>
            </w:r>
            <w:r w:rsidRPr="00F75237">
              <w:rPr>
                <w:color w:val="000000"/>
                <w:sz w:val="17"/>
                <w:szCs w:val="17"/>
              </w:rPr>
              <w:t xml:space="preserve"> К. Маркса </w:t>
            </w:r>
            <w:r>
              <w:rPr>
                <w:color w:val="000000"/>
                <w:sz w:val="17"/>
                <w:szCs w:val="17"/>
              </w:rPr>
              <w:t>и улицей Максима Горького</w:t>
            </w:r>
            <w:r w:rsidRPr="00F75237">
              <w:rPr>
                <w:color w:val="000000"/>
                <w:sz w:val="17"/>
                <w:szCs w:val="17"/>
              </w:rPr>
              <w:t>) (организатор-муниципалитет)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Администрация Минераловодского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</w:t>
            </w:r>
            <w:r>
              <w:rPr>
                <w:sz w:val="17"/>
                <w:szCs w:val="17"/>
              </w:rPr>
              <w:t>809</w:t>
            </w:r>
            <w:r w:rsidRPr="00F75237">
              <w:rPr>
                <w:sz w:val="17"/>
                <w:szCs w:val="17"/>
              </w:rPr>
              <w:t xml:space="preserve">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0A2AD6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0A2AD6">
              <w:rPr>
                <w:sz w:val="17"/>
                <w:szCs w:val="17"/>
              </w:rPr>
              <w:t>01  января</w:t>
            </w:r>
            <w:proofErr w:type="gramEnd"/>
            <w:r w:rsidRPr="000A2AD6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rPr>
          <w:trHeight w:val="181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пр-т К. Маркса (участок территории ограничен улицами Терешковой и Ставропольская) (организатор-муниципалитет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Администрация Минераловодского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136 м</w:t>
            </w:r>
            <w:r w:rsidRPr="00F75237">
              <w:rPr>
                <w:sz w:val="14"/>
                <w:szCs w:val="17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0A2AD6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0A2AD6">
              <w:rPr>
                <w:sz w:val="17"/>
                <w:szCs w:val="17"/>
              </w:rPr>
              <w:t>01  января</w:t>
            </w:r>
            <w:proofErr w:type="gramEnd"/>
            <w:r w:rsidRPr="000A2AD6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Ставропольская между ул. Кнышевского и ул. Пушкина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361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универсальная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0A2AD6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0A2AD6">
              <w:rPr>
                <w:sz w:val="17"/>
                <w:szCs w:val="17"/>
              </w:rPr>
              <w:t>01  января</w:t>
            </w:r>
            <w:proofErr w:type="gramEnd"/>
            <w:r w:rsidRPr="000A2AD6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40DC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jc w:val="right"/>
              <w:rPr>
                <w:rFonts w:ascii="Calibri" w:hAnsi="Calibri" w:cs="Calibri"/>
                <w:sz w:val="17"/>
                <w:szCs w:val="17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 xml:space="preserve">с. </w:t>
            </w:r>
            <w:proofErr w:type="spellStart"/>
            <w:r w:rsidRPr="00F75237">
              <w:rPr>
                <w:sz w:val="17"/>
                <w:szCs w:val="17"/>
              </w:rPr>
              <w:t>Левокумка</w:t>
            </w:r>
            <w:proofErr w:type="spellEnd"/>
            <w:r w:rsidRPr="00F75237">
              <w:rPr>
                <w:sz w:val="17"/>
                <w:szCs w:val="17"/>
              </w:rPr>
              <w:t xml:space="preserve">, </w:t>
            </w:r>
            <w:r>
              <w:rPr>
                <w:sz w:val="17"/>
                <w:szCs w:val="17"/>
              </w:rPr>
              <w:t>(</w:t>
            </w:r>
            <w:r w:rsidRPr="00F75237">
              <w:rPr>
                <w:sz w:val="17"/>
                <w:szCs w:val="17"/>
              </w:rPr>
              <w:t>участок территории</w:t>
            </w:r>
            <w:r>
              <w:rPr>
                <w:sz w:val="17"/>
                <w:szCs w:val="17"/>
              </w:rPr>
              <w:t xml:space="preserve"> по ул. Торговая до пересечения с ул. Мостовая)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ind w:left="-62"/>
            </w:pPr>
            <w:r w:rsidRPr="00F75237">
              <w:rPr>
                <w:sz w:val="17"/>
                <w:szCs w:val="17"/>
              </w:rPr>
              <w:t>муниципальная; площадь: 919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8"/>
                <w:szCs w:val="18"/>
              </w:rPr>
            </w:pPr>
            <w:r w:rsidRPr="00F75237">
              <w:rPr>
                <w:sz w:val="18"/>
                <w:szCs w:val="18"/>
              </w:rPr>
              <w:t xml:space="preserve">сельскохозяйственная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8"/>
                <w:szCs w:val="18"/>
              </w:rPr>
            </w:pPr>
            <w:r w:rsidRPr="00F7523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8"/>
                <w:szCs w:val="18"/>
              </w:rPr>
            </w:pPr>
            <w:r w:rsidRPr="00F75237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F75237" w:rsidRDefault="00D640DC" w:rsidP="007768DE">
            <w:pPr>
              <w:rPr>
                <w:sz w:val="17"/>
                <w:szCs w:val="17"/>
              </w:rPr>
            </w:pPr>
            <w:r w:rsidRPr="00F75237">
              <w:rPr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D5222E" w:rsidRDefault="00FD0DD5" w:rsidP="007768DE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сезонная    с 01.06.2024 по 31.12.2024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C" w:rsidRPr="00243BFF" w:rsidRDefault="00D640DC" w:rsidP="007768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г. Минеральные Воды, пр-т. 22 Партсъезда 9/1, район торгового центра «МАР»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59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Новоселов 10 В (напротив магазина «Пятёрочка»)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579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rPr>
          <w:trHeight w:val="10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г. Минеральные Воды, ул. Островского 89 (район магазина «Светофор»)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площадь:2014</w:t>
            </w:r>
            <w:r w:rsidRPr="00F75237">
              <w:rPr>
                <w:sz w:val="16"/>
                <w:szCs w:val="16"/>
              </w:rPr>
              <w:t xml:space="preserve"> м</w:t>
            </w:r>
            <w:r w:rsidRPr="00F75237">
              <w:rPr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rPr>
          <w:trHeight w:val="6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Московская 29 (район магазина «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Доброцен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579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50 лет Октября 37, напротив маг. Эврика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</w:t>
            </w:r>
            <w:r w:rsidRPr="00F75237">
              <w:rPr>
                <w:color w:val="000000"/>
                <w:sz w:val="17"/>
                <w:szCs w:val="17"/>
              </w:rPr>
              <w:lastRenderedPageBreak/>
              <w:t>Ставропольского края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lastRenderedPageBreak/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166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</w:t>
            </w:r>
            <w:r w:rsidRPr="00C17FFB">
              <w:rPr>
                <w:sz w:val="17"/>
                <w:szCs w:val="17"/>
              </w:rPr>
              <w:lastRenderedPageBreak/>
              <w:t>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г. Минеральные Воды, ул. Чапаева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166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8"/>
                <w:szCs w:val="18"/>
              </w:rPr>
            </w:pPr>
            <w:r w:rsidRPr="00F752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50 лет Октября 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166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rPr>
          <w:trHeight w:val="14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г. Минеральные Воды, ул. Московская д. 19/3 (район кафе «Станица»)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127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jc w:val="center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>мини-ярмарка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с.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Левокумка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,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F75237">
              <w:rPr>
                <w:color w:val="000000"/>
                <w:sz w:val="17"/>
                <w:szCs w:val="17"/>
              </w:rPr>
              <w:t>ул. Мостовая 14 «А» (напротив магазина «Магнит»)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427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1A71B6" w:rsidRDefault="00FD0DD5" w:rsidP="00FD0DD5">
            <w:pPr>
              <w:rPr>
                <w:color w:val="000000"/>
                <w:sz w:val="17"/>
                <w:szCs w:val="17"/>
              </w:rPr>
            </w:pPr>
            <w:r w:rsidRPr="001A71B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E10B74" w:rsidRDefault="00FD0DD5" w:rsidP="00FD0DD5">
            <w:pPr>
              <w:ind w:hanging="8"/>
              <w:rPr>
                <w:color w:val="000000"/>
                <w:sz w:val="17"/>
                <w:szCs w:val="17"/>
              </w:rPr>
            </w:pPr>
            <w:r w:rsidRPr="00E10B74">
              <w:rPr>
                <w:color w:val="000000"/>
                <w:sz w:val="17"/>
                <w:szCs w:val="17"/>
              </w:rPr>
              <w:t xml:space="preserve">мини-ярмарка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D5222E" w:rsidRDefault="00FD0DD5" w:rsidP="00FD0DD5">
            <w:pPr>
              <w:rPr>
                <w:color w:val="000000"/>
                <w:sz w:val="17"/>
                <w:szCs w:val="17"/>
              </w:rPr>
            </w:pPr>
            <w:r w:rsidRPr="00D5222E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 w:firstLine="62"/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с. Ульяновка, ул. Ленина, 75 (район СОШ №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8</w:t>
            </w:r>
            <w:r w:rsidRPr="00F75237">
              <w:rPr>
                <w:color w:val="000000"/>
                <w:sz w:val="17"/>
                <w:szCs w:val="17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площадь:1148</w:t>
            </w:r>
            <w:r w:rsidRPr="00F75237">
              <w:rPr>
                <w:sz w:val="16"/>
                <w:szCs w:val="16"/>
              </w:rPr>
              <w:t xml:space="preserve"> м</w:t>
            </w:r>
            <w:r w:rsidRPr="00F75237">
              <w:rPr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с. Розовка, ул. Апанасенко, 58-62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931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с. Нагутское, ул. Пролетарская, </w:t>
            </w:r>
            <w:proofErr w:type="gramStart"/>
            <w:r w:rsidRPr="00F75237">
              <w:rPr>
                <w:color w:val="000000"/>
                <w:sz w:val="17"/>
                <w:szCs w:val="17"/>
              </w:rPr>
              <w:t>30</w:t>
            </w:r>
            <w:proofErr w:type="gramEnd"/>
            <w:r w:rsidRPr="00F75237">
              <w:rPr>
                <w:color w:val="000000"/>
                <w:sz w:val="17"/>
                <w:szCs w:val="17"/>
              </w:rPr>
              <w:t xml:space="preserve"> а (в районе МБУ «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Нагутский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 xml:space="preserve"> дом культуры»)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865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 w:hanging="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с. Нижняя Александровка, ул. Весёлая, 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</w:t>
            </w:r>
            <w:r w:rsidRPr="00F75237">
              <w:rPr>
                <w:sz w:val="16"/>
                <w:szCs w:val="16"/>
              </w:rPr>
              <w:t>1111 м</w:t>
            </w:r>
            <w:r w:rsidRPr="00F75237">
              <w:rPr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с.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Прикумское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, ул. Ленина, в районе домов от № 49 до №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782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5E3DC1" w:rsidRDefault="00FD0DD5" w:rsidP="00FD0DD5">
            <w:pPr>
              <w:rPr>
                <w:color w:val="000000"/>
                <w:sz w:val="17"/>
                <w:szCs w:val="17"/>
              </w:rPr>
            </w:pPr>
            <w:r w:rsidRPr="005E3DC1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с. 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Побегайловка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>, ул. Юбилейная,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</w:t>
            </w:r>
            <w:r w:rsidRPr="00F75237">
              <w:rPr>
                <w:color w:val="000000"/>
                <w:sz w:val="17"/>
                <w:szCs w:val="17"/>
              </w:rPr>
              <w:lastRenderedPageBreak/>
              <w:t xml:space="preserve">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lastRenderedPageBreak/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605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 w:hanging="3"/>
            </w:pPr>
            <w:r w:rsidRPr="006B08FF">
              <w:rPr>
                <w:sz w:val="16"/>
                <w:szCs w:val="16"/>
              </w:rPr>
              <w:t>специализированная ярмарка сельскохоз</w:t>
            </w:r>
            <w:r w:rsidRPr="006B08FF">
              <w:rPr>
                <w:sz w:val="16"/>
                <w:szCs w:val="16"/>
              </w:rPr>
              <w:lastRenderedPageBreak/>
              <w:t>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</w:t>
            </w:r>
            <w:r w:rsidRPr="00C17FFB">
              <w:rPr>
                <w:sz w:val="17"/>
                <w:szCs w:val="17"/>
              </w:rPr>
              <w:lastRenderedPageBreak/>
              <w:t>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color w:val="000000"/>
                <w:sz w:val="18"/>
                <w:szCs w:val="18"/>
              </w:rPr>
            </w:pPr>
            <w:r w:rsidRPr="00243BF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с. Канглы, ул. Юбилейная, 1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404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п. Змейка, ул. Пушкина, 1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 418 м</w:t>
            </w:r>
            <w:r w:rsidRPr="00F75237">
              <w:rPr>
                <w:sz w:val="14"/>
                <w:szCs w:val="17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752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0DD5" w:rsidRPr="002F37D3" w:rsidTr="00776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jc w:val="right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п. Ленинский, пер. Солнечный, в районе «</w:t>
            </w:r>
            <w:proofErr w:type="spellStart"/>
            <w:r w:rsidRPr="00F75237">
              <w:rPr>
                <w:color w:val="000000"/>
                <w:sz w:val="17"/>
                <w:szCs w:val="17"/>
              </w:rPr>
              <w:t>Всехсвятской</w:t>
            </w:r>
            <w:proofErr w:type="spellEnd"/>
            <w:r w:rsidRPr="00F75237">
              <w:rPr>
                <w:color w:val="000000"/>
                <w:sz w:val="17"/>
                <w:szCs w:val="17"/>
              </w:rPr>
              <w:t xml:space="preserve"> Церкви»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 xml:space="preserve">Администрация Минераловодского городского округа Ставропольского края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ind w:left="-62"/>
            </w:pPr>
            <w:r>
              <w:rPr>
                <w:sz w:val="17"/>
                <w:szCs w:val="17"/>
              </w:rPr>
              <w:t>муниципальная;</w:t>
            </w:r>
            <w:r w:rsidRPr="00F75237">
              <w:rPr>
                <w:sz w:val="17"/>
                <w:szCs w:val="17"/>
              </w:rPr>
              <w:t xml:space="preserve"> площадь:3190</w:t>
            </w:r>
            <w:r w:rsidRPr="00F75237">
              <w:rPr>
                <w:sz w:val="16"/>
                <w:szCs w:val="16"/>
              </w:rPr>
              <w:t xml:space="preserve"> м</w:t>
            </w:r>
            <w:r w:rsidRPr="00F75237">
              <w:rPr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F75237" w:rsidRDefault="00FD0DD5" w:rsidP="00FD0DD5">
            <w:pPr>
              <w:rPr>
                <w:color w:val="000000"/>
                <w:sz w:val="17"/>
                <w:szCs w:val="17"/>
              </w:rPr>
            </w:pPr>
            <w:r w:rsidRPr="00F75237">
              <w:rPr>
                <w:color w:val="000000"/>
                <w:sz w:val="17"/>
                <w:szCs w:val="17"/>
              </w:rPr>
              <w:t>земли населенных пунктов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pPr>
              <w:ind w:left="-62" w:right="-62"/>
            </w:pPr>
            <w:r w:rsidRPr="006B08FF">
              <w:rPr>
                <w:sz w:val="16"/>
                <w:szCs w:val="16"/>
              </w:rPr>
              <w:t>специализированная ярмарка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Default="00FD0DD5" w:rsidP="00FD0DD5">
            <w:r w:rsidRPr="00C17FFB">
              <w:rPr>
                <w:sz w:val="17"/>
                <w:szCs w:val="17"/>
              </w:rPr>
              <w:t xml:space="preserve">регулярная (с </w:t>
            </w:r>
            <w:proofErr w:type="gramStart"/>
            <w:r w:rsidRPr="00C17FFB">
              <w:rPr>
                <w:sz w:val="17"/>
                <w:szCs w:val="17"/>
              </w:rPr>
              <w:t>01  января</w:t>
            </w:r>
            <w:proofErr w:type="gramEnd"/>
            <w:r w:rsidRPr="00C17FFB">
              <w:rPr>
                <w:sz w:val="17"/>
                <w:szCs w:val="17"/>
              </w:rPr>
              <w:t xml:space="preserve"> по 31 декабря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D5" w:rsidRPr="00243BFF" w:rsidRDefault="00FD0DD5" w:rsidP="00FD0DD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43BF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329D0" w:rsidRPr="00BB46EF" w:rsidRDefault="007329D0" w:rsidP="00BB46EF"/>
    <w:sectPr w:rsidR="007329D0" w:rsidRPr="00BB46EF" w:rsidSect="00D4748C">
      <w:headerReference w:type="default" r:id="rId7"/>
      <w:head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6A7" w:rsidRDefault="00C636A7" w:rsidP="00D4748C">
      <w:r>
        <w:separator/>
      </w:r>
    </w:p>
  </w:endnote>
  <w:endnote w:type="continuationSeparator" w:id="0">
    <w:p w:rsidR="00C636A7" w:rsidRDefault="00C636A7" w:rsidP="00D4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6A7" w:rsidRDefault="00C636A7" w:rsidP="00D4748C">
      <w:r>
        <w:separator/>
      </w:r>
    </w:p>
  </w:footnote>
  <w:footnote w:type="continuationSeparator" w:id="0">
    <w:p w:rsidR="00C636A7" w:rsidRDefault="00C636A7" w:rsidP="00D47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197847"/>
      <w:docPartObj>
        <w:docPartGallery w:val="Page Numbers (Top of Page)"/>
        <w:docPartUnique/>
      </w:docPartObj>
    </w:sdtPr>
    <w:sdtEndPr/>
    <w:sdtContent>
      <w:p w:rsidR="00D4748C" w:rsidRDefault="00D474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DD5">
          <w:rPr>
            <w:noProof/>
          </w:rPr>
          <w:t>4</w:t>
        </w:r>
        <w:r>
          <w:fldChar w:fldCharType="end"/>
        </w:r>
      </w:p>
    </w:sdtContent>
  </w:sdt>
  <w:p w:rsidR="00D4748C" w:rsidRDefault="00D474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9BFE58D811624B8FBE307DBDB5BEAC3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393395" w:rsidRDefault="00393395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ПРОЕКТ</w:t>
        </w:r>
      </w:p>
    </w:sdtContent>
  </w:sdt>
  <w:p w:rsidR="00D4748C" w:rsidRDefault="00D474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28"/>
    <w:rsid w:val="000C5083"/>
    <w:rsid w:val="00152B80"/>
    <w:rsid w:val="0017155C"/>
    <w:rsid w:val="00191F77"/>
    <w:rsid w:val="00213BE8"/>
    <w:rsid w:val="002E73A0"/>
    <w:rsid w:val="002F3CCA"/>
    <w:rsid w:val="0036763F"/>
    <w:rsid w:val="00393395"/>
    <w:rsid w:val="00412701"/>
    <w:rsid w:val="00444E2F"/>
    <w:rsid w:val="004809E5"/>
    <w:rsid w:val="004A6A4B"/>
    <w:rsid w:val="004B0F55"/>
    <w:rsid w:val="005262B5"/>
    <w:rsid w:val="0059565C"/>
    <w:rsid w:val="005D070C"/>
    <w:rsid w:val="005D136F"/>
    <w:rsid w:val="005F762D"/>
    <w:rsid w:val="006377E1"/>
    <w:rsid w:val="0069587E"/>
    <w:rsid w:val="006A3FF1"/>
    <w:rsid w:val="006A416E"/>
    <w:rsid w:val="006F044D"/>
    <w:rsid w:val="00730528"/>
    <w:rsid w:val="007329D0"/>
    <w:rsid w:val="00775C05"/>
    <w:rsid w:val="007B3A1A"/>
    <w:rsid w:val="00873C83"/>
    <w:rsid w:val="00890C83"/>
    <w:rsid w:val="008A1AF6"/>
    <w:rsid w:val="0090522C"/>
    <w:rsid w:val="009757DD"/>
    <w:rsid w:val="009F0860"/>
    <w:rsid w:val="009F128A"/>
    <w:rsid w:val="009F16EA"/>
    <w:rsid w:val="00A04DE1"/>
    <w:rsid w:val="00A3341C"/>
    <w:rsid w:val="00AB12D1"/>
    <w:rsid w:val="00AE1CAF"/>
    <w:rsid w:val="00B75B7A"/>
    <w:rsid w:val="00B83AA4"/>
    <w:rsid w:val="00BB46EF"/>
    <w:rsid w:val="00BC2E47"/>
    <w:rsid w:val="00C04114"/>
    <w:rsid w:val="00C20958"/>
    <w:rsid w:val="00C636A7"/>
    <w:rsid w:val="00C8771F"/>
    <w:rsid w:val="00C961A0"/>
    <w:rsid w:val="00D4748C"/>
    <w:rsid w:val="00D640DC"/>
    <w:rsid w:val="00D966D1"/>
    <w:rsid w:val="00DC726D"/>
    <w:rsid w:val="00DE2DFD"/>
    <w:rsid w:val="00DF4025"/>
    <w:rsid w:val="00DF7450"/>
    <w:rsid w:val="00E1717D"/>
    <w:rsid w:val="00E37B8D"/>
    <w:rsid w:val="00E6257B"/>
    <w:rsid w:val="00EA31E2"/>
    <w:rsid w:val="00EB76CB"/>
    <w:rsid w:val="00ED1F00"/>
    <w:rsid w:val="00F2640D"/>
    <w:rsid w:val="00FD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34D4B9-B1BA-4F36-95A4-BDD9DDF7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E2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1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16E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474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748C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D474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748C"/>
    <w:rPr>
      <w:rFonts w:ascii="Times New Roman" w:eastAsia="Calibri" w:hAnsi="Times New Roman" w:cs="Times New Roman"/>
      <w:sz w:val="28"/>
    </w:rPr>
  </w:style>
  <w:style w:type="paragraph" w:styleId="a9">
    <w:name w:val="No Spacing"/>
    <w:uiPriority w:val="1"/>
    <w:qFormat/>
    <w:rsid w:val="00F264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a">
    <w:name w:val="Emphasis"/>
    <w:basedOn w:val="a0"/>
    <w:uiPriority w:val="20"/>
    <w:qFormat/>
    <w:rsid w:val="00F264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5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BFE58D811624B8FBE307DBDB5BEA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B8DE9-D0EB-4266-B0D8-DB9F2E53D12A}"/>
      </w:docPartPr>
      <w:docPartBody>
        <w:p w:rsidR="00EF02F5" w:rsidRDefault="002C27EB" w:rsidP="002C27EB">
          <w:pPr>
            <w:pStyle w:val="9BFE58D811624B8FBE307DBDB5BEAC35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EB"/>
    <w:rsid w:val="002C27EB"/>
    <w:rsid w:val="0058392F"/>
    <w:rsid w:val="005D1280"/>
    <w:rsid w:val="00752BAB"/>
    <w:rsid w:val="00865635"/>
    <w:rsid w:val="00C51781"/>
    <w:rsid w:val="00EF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BFE58D811624B8FBE307DBDB5BEAC35">
    <w:name w:val="9BFE58D811624B8FBE307DBDB5BEAC35"/>
    <w:rsid w:val="002C2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FFEC-69FB-46AE-843E-D51C0059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agmv03</dc:creator>
  <cp:keywords/>
  <dc:description/>
  <cp:lastModifiedBy>agmv03</cp:lastModifiedBy>
  <cp:revision>3</cp:revision>
  <cp:lastPrinted>2022-07-04T11:45:00Z</cp:lastPrinted>
  <dcterms:created xsi:type="dcterms:W3CDTF">2023-10-11T12:32:00Z</dcterms:created>
  <dcterms:modified xsi:type="dcterms:W3CDTF">2023-10-11T13:34:00Z</dcterms:modified>
</cp:coreProperties>
</file>